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tbl>
      <w:tblPr>
        <w:tblStyle w:val="TableGrid"/>
        <w:tblpPr w:leftFromText="141" w:rightFromText="141" w:vertAnchor="text" w:horzAnchor="margin" w:tblpY="104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59"/>
        <w:gridCol w:w="2559"/>
        <w:gridCol w:w="2559"/>
        <w:gridCol w:w="2559"/>
        <w:gridCol w:w="2558"/>
        <w:gridCol w:w="2558"/>
      </w:tblGrid>
      <w:tr w14:paraId="6182FAF9" w14:textId="2176E799" w:rsidTr="004B3657">
        <w:tblPrEx>
          <w:tblW w:w="5000" w:type="pct"/>
          <w:tblLook w:val="04A0"/>
        </w:tblPrEx>
        <w:trPr>
          <w:trHeight w:val="330"/>
        </w:trPr>
        <w:tc>
          <w:tcPr>
            <w:tcW w:w="833" w:type="pct"/>
            <w:noWrap/>
            <w:vAlign w:val="center"/>
          </w:tcPr>
          <w:p w:rsidR="00CB7A2D" w:rsidRPr="00926442" w:rsidP="004B3657" w14:paraId="348545F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Part Number</w:t>
            </w:r>
          </w:p>
        </w:tc>
        <w:tc>
          <w:tcPr>
            <w:tcW w:w="833" w:type="pct"/>
            <w:noWrap/>
            <w:vAlign w:val="center"/>
          </w:tcPr>
          <w:p w:rsidR="00CB7A2D" w:rsidRPr="00926442" w:rsidP="004B3657" w14:paraId="77D94B86" w14:textId="480B94F4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sto2"/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33" w:type="pct"/>
            <w:noWrap/>
            <w:vAlign w:val="center"/>
          </w:tcPr>
          <w:p w:rsidR="00CB7A2D" w:rsidRPr="00926442" w:rsidP="004B3657" w14:paraId="6633421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Part Name</w:t>
            </w:r>
          </w:p>
        </w:tc>
        <w:tc>
          <w:tcPr>
            <w:tcW w:w="833" w:type="pct"/>
            <w:vAlign w:val="center"/>
          </w:tcPr>
          <w:p w:rsidR="00CB7A2D" w:rsidRPr="00926442" w:rsidP="004B3657" w14:paraId="577C9593" w14:textId="652679FD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" w:name="Testo4"/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33" w:type="pct"/>
            <w:vAlign w:val="center"/>
          </w:tcPr>
          <w:p w:rsidR="00CB7A2D" w:rsidRPr="00926442" w:rsidP="004B3657" w14:paraId="57EBFCDA" w14:textId="46D2CF20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Part Revision Level</w:t>
            </w:r>
          </w:p>
        </w:tc>
        <w:tc>
          <w:tcPr>
            <w:tcW w:w="833" w:type="pct"/>
            <w:vAlign w:val="center"/>
          </w:tcPr>
          <w:p w:rsidR="00CB7A2D" w:rsidRPr="00926442" w:rsidP="004B3657" w14:paraId="699F987E" w14:textId="031CC0D9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EAF367B" w14:textId="2AAA17A8" w:rsidTr="004B3657">
        <w:tblPrEx>
          <w:tblW w:w="5000" w:type="pct"/>
          <w:tblLook w:val="04A0"/>
        </w:tblPrEx>
        <w:trPr>
          <w:trHeight w:val="330"/>
        </w:trPr>
        <w:tc>
          <w:tcPr>
            <w:tcW w:w="833" w:type="pct"/>
            <w:noWrap/>
            <w:vAlign w:val="center"/>
          </w:tcPr>
          <w:p w:rsidR="00CB7A2D" w:rsidRPr="00926442" w:rsidP="004B3657" w14:paraId="78E302BD" w14:textId="212C9BA0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Part Status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8279781"/>
            <w:placeholder>
              <w:docPart w:val="535F6033A31A4EF18AB9A0D158602FC8"/>
            </w:placeholder>
            <w:showingPlcHdr/>
            <w:comboBox>
              <w:listItem w:value="Choose an item."/>
              <w:listItem w:value="Prototype" w:displayText="Prototype"/>
              <w:listItem w:value="Pre-Series" w:displayText="Pre-Series"/>
              <w:listItem w:value="Series" w:displayText="Series"/>
            </w:comboBox>
          </w:sdtPr>
          <w:sdtContent>
            <w:tc>
              <w:tcPr>
                <w:tcW w:w="833" w:type="pct"/>
                <w:noWrap/>
                <w:vAlign w:val="center"/>
              </w:tcPr>
              <w:p w:rsidR="00CB7A2D" w:rsidRPr="00926442" w:rsidP="004B3657" w14:paraId="37ECF629" w14:textId="2362492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2644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833" w:type="pct"/>
            <w:noWrap/>
            <w:vAlign w:val="center"/>
          </w:tcPr>
          <w:p w:rsidR="00CB7A2D" w:rsidRPr="00926442" w:rsidP="004B3657" w14:paraId="18AC5325" w14:textId="4C1483E2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Drawing Number</w:t>
            </w:r>
          </w:p>
        </w:tc>
        <w:tc>
          <w:tcPr>
            <w:tcW w:w="833" w:type="pct"/>
            <w:vAlign w:val="center"/>
          </w:tcPr>
          <w:p w:rsidR="00CB7A2D" w:rsidRPr="00926442" w:rsidP="004B3657" w14:paraId="25FE7A86" w14:textId="38C4981E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CB7A2D" w:rsidRPr="00926442" w:rsidP="004B3657" w14:paraId="038D4238" w14:textId="5403940F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Drawing Revision Level</w:t>
            </w:r>
          </w:p>
        </w:tc>
        <w:tc>
          <w:tcPr>
            <w:tcW w:w="833" w:type="pct"/>
            <w:vAlign w:val="center"/>
          </w:tcPr>
          <w:p w:rsidR="00CB7A2D" w:rsidRPr="00926442" w:rsidP="004B3657" w14:paraId="5A5A4180" w14:textId="2205553D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02DB56AD" w14:textId="538FB18D" w:rsidTr="004B3657">
        <w:tblPrEx>
          <w:tblW w:w="5000" w:type="pct"/>
          <w:tblLook w:val="04A0"/>
        </w:tblPrEx>
        <w:trPr>
          <w:trHeight w:val="330"/>
        </w:trPr>
        <w:tc>
          <w:tcPr>
            <w:tcW w:w="833" w:type="pct"/>
            <w:noWrap/>
            <w:vAlign w:val="center"/>
          </w:tcPr>
          <w:p w:rsidR="00CB7A2D" w:rsidRPr="00926442" w:rsidP="004B3657" w14:paraId="12C9D152" w14:textId="305F1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</w:t>
            </w:r>
            <w:r w:rsidRPr="00926442">
              <w:rPr>
                <w:rFonts w:ascii="Arial" w:hAnsi="Arial" w:cs="Arial"/>
                <w:sz w:val="18"/>
                <w:szCs w:val="18"/>
              </w:rPr>
              <w:t xml:space="preserve"> Ref. Plant</w:t>
            </w:r>
          </w:p>
        </w:tc>
        <w:tc>
          <w:tcPr>
            <w:tcW w:w="833" w:type="pct"/>
            <w:noWrap/>
            <w:vAlign w:val="center"/>
          </w:tcPr>
          <w:p w:rsidR="00CB7A2D" w:rsidRPr="00926442" w:rsidP="004B3657" w14:paraId="636FF8F3" w14:textId="453085DF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noWrap/>
            <w:vAlign w:val="center"/>
          </w:tcPr>
          <w:p w:rsidR="00CB7A2D" w:rsidRPr="00926442" w:rsidP="004B3657" w14:paraId="59AE6B07" w14:textId="793E9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</w:t>
            </w:r>
            <w:r w:rsidRPr="00926442">
              <w:rPr>
                <w:rFonts w:ascii="Arial" w:hAnsi="Arial" w:cs="Arial"/>
                <w:sz w:val="18"/>
                <w:szCs w:val="18"/>
              </w:rPr>
              <w:t xml:space="preserve"> Purchase Order n.</w:t>
            </w:r>
          </w:p>
        </w:tc>
        <w:tc>
          <w:tcPr>
            <w:tcW w:w="833" w:type="pct"/>
            <w:vAlign w:val="center"/>
          </w:tcPr>
          <w:p w:rsidR="00CB7A2D" w:rsidRPr="00926442" w:rsidP="004B3657" w14:paraId="134CC2D6" w14:textId="3AF2EBA2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CB7A2D" w:rsidRPr="00926442" w:rsidP="004B3657" w14:paraId="648C3AD7" w14:textId="62E462F0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Supplier Name</w:t>
            </w:r>
          </w:p>
        </w:tc>
        <w:tc>
          <w:tcPr>
            <w:tcW w:w="833" w:type="pct"/>
            <w:vAlign w:val="center"/>
          </w:tcPr>
          <w:p w:rsidR="00CB7A2D" w:rsidRPr="00926442" w:rsidP="004B3657" w14:paraId="4A9B5732" w14:textId="6EB78551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2" w:name="Testo3"/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14:paraId="784B6612" w14:textId="446D055C" w:rsidTr="004B3657">
        <w:tblPrEx>
          <w:tblW w:w="5000" w:type="pct"/>
          <w:tblLook w:val="04A0"/>
        </w:tblPrEx>
        <w:trPr>
          <w:trHeight w:val="330"/>
        </w:trPr>
        <w:tc>
          <w:tcPr>
            <w:tcW w:w="833" w:type="pct"/>
            <w:noWrap/>
            <w:vAlign w:val="center"/>
          </w:tcPr>
          <w:p w:rsidR="00CB7A2D" w:rsidRPr="00926442" w:rsidP="004B3657" w14:paraId="3398D08A" w14:textId="23A61B92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Supplier SAP Code n.</w:t>
            </w:r>
          </w:p>
        </w:tc>
        <w:tc>
          <w:tcPr>
            <w:tcW w:w="833" w:type="pct"/>
            <w:noWrap/>
            <w:vAlign w:val="center"/>
          </w:tcPr>
          <w:p w:rsidR="00CB7A2D" w:rsidRPr="00926442" w:rsidP="004B3657" w14:paraId="0884FFA0" w14:textId="3DA87401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noWrap/>
            <w:vAlign w:val="center"/>
          </w:tcPr>
          <w:p w:rsidR="00CB7A2D" w:rsidRPr="00926442" w:rsidP="004B3657" w14:paraId="714F5E29" w14:textId="74F646D5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833" w:type="pct"/>
            <w:vAlign w:val="center"/>
          </w:tcPr>
          <w:p w:rsidR="00CB7A2D" w:rsidRPr="00926442" w:rsidP="004B3657" w14:paraId="0CDC3E36" w14:textId="309D8617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CB7A2D" w:rsidRPr="00926442" w:rsidP="004B3657" w14:paraId="6B383E9E" w14:textId="7A37B050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833" w:type="pct"/>
            <w:vAlign w:val="center"/>
          </w:tcPr>
          <w:p w:rsidR="00CB7A2D" w:rsidRPr="00926442" w:rsidP="004B3657" w14:paraId="25737F5A" w14:textId="48CB080B">
            <w:pPr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6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 w:rsidR="004F7B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34902" w:rsidRPr="00926442" w:rsidP="00C5715F" w14:paraId="7FBF7935" w14:textId="4E70EC6B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600"/>
      </w:tblPr>
      <w:tblGrid>
        <w:gridCol w:w="1258"/>
        <w:gridCol w:w="1589"/>
        <w:gridCol w:w="1055"/>
        <w:gridCol w:w="717"/>
        <w:gridCol w:w="837"/>
        <w:gridCol w:w="867"/>
        <w:gridCol w:w="1277"/>
        <w:gridCol w:w="2268"/>
        <w:gridCol w:w="2253"/>
        <w:gridCol w:w="717"/>
        <w:gridCol w:w="717"/>
        <w:gridCol w:w="849"/>
        <w:gridCol w:w="948"/>
      </w:tblGrid>
      <w:tr w14:paraId="02218CBE" w14:textId="77777777" w:rsidTr="00A6010E">
        <w:tblPrEx>
          <w:tblW w:w="0" w:type="auto"/>
          <w:tblLook w:val="0600"/>
        </w:tblPrEx>
        <w:trPr>
          <w:cantSplit/>
          <w:trHeight w:val="174"/>
          <w:tblHeader/>
        </w:trPr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4819CD08" w14:textId="50EC05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Part/Process N.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1ED81C90" w14:textId="4B5E51B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US"/>
              </w:rPr>
              <w:t>Process name/Operation description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20DB77F6" w14:textId="1A8876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US"/>
              </w:rPr>
              <w:t>Machine, Device, Jig, Tools for Mfg.</w:t>
            </w:r>
          </w:p>
        </w:tc>
        <w:tc>
          <w:tcPr>
            <w:tcW w:w="0" w:type="auto"/>
            <w:gridSpan w:val="4"/>
            <w:shd w:val="clear" w:color="auto" w:fill="C6D9F0" w:themeFill="text2" w:themeFillTint="33"/>
            <w:vAlign w:val="center"/>
          </w:tcPr>
          <w:p w:rsidR="00236DF5" w:rsidRPr="00926442" w:rsidP="008761AA" w14:paraId="58E5F867" w14:textId="34350AD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0" w:type="auto"/>
            <w:gridSpan w:val="5"/>
            <w:shd w:val="clear" w:color="auto" w:fill="C6D9F0" w:themeFill="text2" w:themeFillTint="33"/>
            <w:vAlign w:val="center"/>
          </w:tcPr>
          <w:p w:rsidR="00236DF5" w:rsidRPr="00926442" w:rsidP="008761AA" w14:paraId="3823E173" w14:textId="18C1ABB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Methods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5AD51BF3" w14:textId="5DDA747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Reaction Plan</w:t>
            </w:r>
          </w:p>
        </w:tc>
      </w:tr>
      <w:tr w14:paraId="772DA9C7" w14:textId="77777777" w:rsidTr="00236DF5">
        <w:tblPrEx>
          <w:tblW w:w="0" w:type="auto"/>
          <w:tblLook w:val="0600"/>
        </w:tblPrEx>
        <w:trPr>
          <w:cantSplit/>
          <w:trHeight w:val="174"/>
          <w:tblHeader/>
        </w:trPr>
        <w:tc>
          <w:tcPr>
            <w:tcW w:w="0" w:type="auto"/>
            <w:vMerge/>
            <w:shd w:val="clear" w:color="auto" w:fill="C6D9F0" w:themeFill="text2" w:themeFillTint="33"/>
            <w:vAlign w:val="center"/>
          </w:tcPr>
          <w:p w:rsidR="00236DF5" w:rsidRPr="00926442" w:rsidP="008761AA" w14:paraId="7837653A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C6D9F0" w:themeFill="text2" w:themeFillTint="33"/>
            <w:vAlign w:val="center"/>
          </w:tcPr>
          <w:p w:rsidR="00236DF5" w:rsidRPr="00926442" w:rsidP="008761AA" w14:paraId="00336413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C6D9F0" w:themeFill="text2" w:themeFillTint="33"/>
            <w:vAlign w:val="center"/>
          </w:tcPr>
          <w:p w:rsidR="00236DF5" w:rsidRPr="00926442" w:rsidP="008761AA" w14:paraId="4E92E612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765EA3D7" w14:textId="21832C28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US"/>
              </w:rPr>
              <w:t>N.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27C077ED" w14:textId="50B8092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Product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171A1C27" w14:textId="46C5A95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Process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236DF5" w14:paraId="45DA9BA1" w14:textId="1C0199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Classification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5FB6BFCF" w14:textId="09776E9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Specifications/Tolerances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00E96406" w14:textId="4E4678F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Evaluation/Measurement Technique</w:t>
            </w:r>
          </w:p>
        </w:tc>
        <w:tc>
          <w:tcPr>
            <w:tcW w:w="0" w:type="auto"/>
            <w:gridSpan w:val="2"/>
            <w:shd w:val="clear" w:color="auto" w:fill="C6D9F0" w:themeFill="text2" w:themeFillTint="33"/>
            <w:vAlign w:val="center"/>
          </w:tcPr>
          <w:p w:rsidR="00236DF5" w:rsidRPr="00926442" w:rsidP="008761AA" w14:paraId="13EECE15" w14:textId="7E513D6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Sample</w:t>
            </w:r>
          </w:p>
        </w:tc>
        <w:tc>
          <w:tcPr>
            <w:tcW w:w="0" w:type="auto"/>
            <w:vMerge w:val="restart"/>
            <w:shd w:val="clear" w:color="auto" w:fill="C6D9F0" w:themeFill="text2" w:themeFillTint="33"/>
            <w:vAlign w:val="center"/>
          </w:tcPr>
          <w:p w:rsidR="00236DF5" w:rsidRPr="00926442" w:rsidP="008761AA" w14:paraId="4B64AA32" w14:textId="0725518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Control Method</w:t>
            </w:r>
          </w:p>
        </w:tc>
        <w:tc>
          <w:tcPr>
            <w:tcW w:w="0" w:type="auto"/>
            <w:vMerge/>
            <w:shd w:val="clear" w:color="auto" w:fill="C6D9F0" w:themeFill="text2" w:themeFillTint="33"/>
            <w:vAlign w:val="center"/>
          </w:tcPr>
          <w:p w:rsidR="00236DF5" w:rsidRPr="00926442" w:rsidP="008761AA" w14:paraId="5249E045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14:paraId="42C804B6" w14:textId="77777777" w:rsidTr="00236DF5">
        <w:tblPrEx>
          <w:tblW w:w="0" w:type="auto"/>
          <w:tblLook w:val="0600"/>
        </w:tblPrEx>
        <w:trPr>
          <w:cantSplit/>
          <w:trHeight w:val="174"/>
          <w:tblHeader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45D4C1EB" w14:textId="0FB9407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0E2022F9" w14:textId="764836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01EA72B1" w14:textId="6663B7A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1A3EA7AD" w14:textId="151A00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70B3543D" w14:textId="0BF4FDC4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2AB3A870" w14:textId="70CB6A9B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</w:tcPr>
          <w:p w:rsidR="00236DF5" w:rsidRPr="00926442" w:rsidP="008761AA" w14:paraId="55F375FB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4951A954" w14:textId="6E91443B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5CD9D0C8" w14:textId="36F0C871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2B2B7D9F" w14:textId="3D0E636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Size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3E7F04FE" w14:textId="52D05CB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6442">
              <w:rPr>
                <w:rFonts w:ascii="Arial" w:hAnsi="Arial" w:cs="Arial"/>
                <w:sz w:val="18"/>
                <w:szCs w:val="18"/>
                <w:lang w:val="en-GB"/>
              </w:rPr>
              <w:t>Freq.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29EF6203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6D9F0" w:themeFill="text2" w:themeFillTint="33"/>
            <w:vAlign w:val="center"/>
          </w:tcPr>
          <w:p w:rsidR="00236DF5" w:rsidRPr="00926442" w:rsidP="008761AA" w14:paraId="2A315CF6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</w:tr>
      <w:tr w14:paraId="7018E74A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6A11" w:rsidRPr="00926442" w:rsidP="00426A11" w14:paraId="5EE7524F" w14:textId="1E55CF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38124092" w14:textId="47B0B8C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6B4D8D0B" w14:textId="1DC57486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1BC5C7B0" w14:textId="18180EA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5C407D79" w14:textId="45BD44D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311A780E" w14:textId="3D3D8FC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0049BC33" w14:textId="54EAA0F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5F7C768B" w14:textId="02021CA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798E1D9E" w14:textId="6594F71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5C13200C" w14:textId="7D4084A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64C14AB1" w14:textId="32E086E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1B2D0B16" w14:textId="3B45116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426A11" w:rsidRPr="00926442" w:rsidP="00426A11" w14:paraId="1C78D0F1" w14:textId="255623D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785CEB89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1D982D82" w14:textId="45D2875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5B16BCC6" w14:textId="61ACC77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72169C01" w14:textId="3B14050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0FF03EB6" w14:textId="6DF70C2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5E3117B2" w14:textId="0905C6B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1C66E314" w14:textId="7DC2CE8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62432247" w14:textId="482ED34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322240D2" w14:textId="261325C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59F6235B" w14:textId="1ED7E4B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52B73EC3" w14:textId="2F2E733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5AEF9D79" w14:textId="6AA3CD4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778B9797" w14:textId="63B8A54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26A11" w:rsidRPr="00926442" w:rsidP="00426A11" w14:paraId="54DE5E7D" w14:textId="74A95C9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0E343BB4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575267C6" w14:textId="389E949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F0B15AE" w14:textId="3C6CE3A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F63FFD5" w14:textId="0A11E1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992EC94" w14:textId="399A658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2F1FF60" w14:textId="3DA61F1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8DEFAC3" w14:textId="3579816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8DF3BEB" w14:textId="476BAAE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D46F278" w14:textId="479D836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1185C7F" w14:textId="5B6E965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EA133FA" w14:textId="24067F1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953CE5F" w14:textId="29068D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712A7C2" w14:textId="3DA99C5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BC7ED11" w14:textId="2052441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33196B01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194393FD" w14:textId="36B7D82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A670572" w14:textId="3866DCE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090FE64" w14:textId="6AFBD3F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3DC0F6A" w14:textId="73359D6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FC0AB5F" w14:textId="2902C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D7B484F" w14:textId="116567F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1FAB8F4" w14:textId="08871EA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D91CEA6" w14:textId="00C7398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A959745" w14:textId="3C89D76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7D91EF9" w14:textId="2845553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F862414" w14:textId="7B7DEB5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6064AC4" w14:textId="2EDF7FA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ECCFBF3" w14:textId="0F0B1B2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2AEE4378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7EA20C0A" w14:textId="45EBFB7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9B4E14E" w14:textId="5D3481B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B3448FA" w14:textId="5A001BB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FE057EA" w14:textId="6AE5069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C999596" w14:textId="6B1716B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B0C4C58" w14:textId="7A514C2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272AF7F" w14:textId="42B0C1B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1D9B64B" w14:textId="75F59B9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8332B6C" w14:textId="0F1A524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E158F59" w14:textId="06E3E97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C291D41" w14:textId="28B988E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0540AE0" w14:textId="4F30556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F2C8B71" w14:textId="381E214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1A54235C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2473909A" w14:textId="091B50B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07F3938" w14:textId="4260815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BC2C195" w14:textId="513381D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989395C" w14:textId="6F3B688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06A67A8" w14:textId="6FCEDC7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D17897A" w14:textId="1BE2AE6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377F108" w14:textId="1205694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B01C0F3" w14:textId="6A5FFE7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D53E385" w14:textId="7FD44EC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64C5CD4" w14:textId="7081429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A920012" w14:textId="70C6A15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E1957DB" w14:textId="0C48107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F166CAD" w14:textId="76EF86C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6FF66D68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45FF70AB" w14:textId="77F4245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3922516" w14:textId="0B4E2A1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8A5BC72" w14:textId="4009BAF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93B3A35" w14:textId="55253B5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034C019" w14:textId="6DECC2C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2BA4570" w14:textId="6249C7F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F71C918" w14:textId="74A44E5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F06C908" w14:textId="7FB259E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25B0E99" w14:textId="0EDF1D5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A4BE37E" w14:textId="29E38C9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C631F6F" w14:textId="0F2998F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1B9A3D1" w14:textId="43ABFE0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ABEACC3" w14:textId="5E12159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70C8BD03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38D4A020" w14:textId="6C230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00FCDDB" w14:textId="50B08AA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959296C" w14:textId="5056CB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C96C610" w14:textId="106232A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F3925A1" w14:textId="2EF94EB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E659F2D" w14:textId="43881B3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6B2BDED" w14:textId="5E5E240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B986DC5" w14:textId="7830972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1B7F20A" w14:textId="2075153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8CD2A72" w14:textId="1994731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1E235D3" w14:textId="49DE4BD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E37B465" w14:textId="383DC5E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3D51664" w14:textId="76D2725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620939C9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4F73502B" w14:textId="181EF8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5D75E9C" w14:textId="1FC3A5D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2554A1D" w14:textId="2CC7272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D08D9EF" w14:textId="223EE7E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79D5D6C" w14:textId="2D4EB20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B15E088" w14:textId="57886BA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63EC209" w14:textId="5C9881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153BB9D" w14:textId="7B2302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45159C4" w14:textId="46BC399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FED84F9" w14:textId="6F0F0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6133D51" w14:textId="700F761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B2425D1" w14:textId="34DE54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08C50EC" w14:textId="0279F19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08ECFA28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372558E0" w14:textId="7726E3E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ECF519B" w14:textId="2FBD46E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27A850B" w14:textId="6F360E7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14ED9C1" w14:textId="625410B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9048407" w14:textId="3F0FA82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D49BBE2" w14:textId="27962C9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9484EEF" w14:textId="619F648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0B9C7E8" w14:textId="0930C5F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2370452" w14:textId="3DFB63A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3AD8D24" w14:textId="2E4868C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40C5F45" w14:textId="1C31BF5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9AF8E98" w14:textId="505449C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5B9187A" w14:textId="1B36E4E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77B7151E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6DA4F8BF" w14:textId="2A01EC4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CE7A5E7" w14:textId="0B54D43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DD48C20" w14:textId="07D5920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E106F2F" w14:textId="4E1311D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7862375" w14:textId="56B3C20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00B20FD" w14:textId="4738CD8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193B521" w14:textId="3AE03AB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5FD4973" w14:textId="2F26DF0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0F79BD2" w14:textId="702ABDC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6217CA3" w14:textId="2AE935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DB75FA4" w14:textId="3B868A5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EDCFC08" w14:textId="4C9F98F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A436CF1" w14:textId="23F78B9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A540B21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139EEDFA" w14:textId="26D27E9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31C54FA" w14:textId="505D4D5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0F4EDC4" w14:textId="27508D6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F521DBE" w14:textId="4CA0C75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C4BDBF1" w14:textId="492868A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5416A4B" w14:textId="6930C05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9A18FB6" w14:textId="4739C77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9978C7F" w14:textId="0146208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5F5C865" w14:textId="32C0744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1157F84" w14:textId="4FA8C0E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0C9C6F8" w14:textId="33759FE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7E2CDAB" w14:textId="21BCC3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2D2C172" w14:textId="6AB225D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596164DA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23980BF1" w14:textId="744E568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B0EF472" w14:textId="266BFD6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7C46F5D" w14:textId="584EA23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5F1143C" w14:textId="4F0B3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CA20647" w14:textId="2E43B92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ED7D2BE" w14:textId="0E502B8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7C7B047" w14:textId="0EA4F3A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8BCB417" w14:textId="7A59A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A55B3F1" w14:textId="1C38DB8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4E4F95F" w14:textId="17FC5BE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F3F7CAA" w14:textId="4284C75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19E66B7" w14:textId="61AF870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409DC9E" w14:textId="4F63C0F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61A2822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290A92FF" w14:textId="7C5AF27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5B60CEB" w14:textId="17E4741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41A4367" w14:textId="5BB19EA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E988A73" w14:textId="7B4573E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D045B48" w14:textId="7722782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B2EBC95" w14:textId="34A2333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4965851" w14:textId="6924DB1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B05A1C0" w14:textId="5B822F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21B4C3F" w14:textId="4C4A6B7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C48CC5B" w14:textId="475F1A9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FD46CC3" w14:textId="7ADF838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35D6D66" w14:textId="25DBFA4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3C560AB" w14:textId="40EDAAB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50E7BC3B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70DA51E0" w14:textId="4815266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283FCA2" w14:textId="324667E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C7F88E1" w14:textId="4820268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3B2D1CA" w14:textId="327BB75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E27301C" w14:textId="0069A8A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06D9A6F" w14:textId="4D9434D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0B809F0" w14:textId="45F6A1E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7CA5C42" w14:textId="2C76767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94211D7" w14:textId="5E09682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6B331FC" w14:textId="268BF2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39151F5" w14:textId="6BC5E41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90213CC" w14:textId="031E1EE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38C856E" w14:textId="78BB7ED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6EE5FC20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59C91D14" w14:textId="6E6E65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36D5E5C" w14:textId="520BEE3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5C9BDF2" w14:textId="14725220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788D48B" w14:textId="4F3633D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74E93FE" w14:textId="7078A3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C90334B" w14:textId="49BB6D0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095007C" w14:textId="21AE07D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30C8AAF" w14:textId="57AA758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3310528" w14:textId="29ED9BA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A9FC877" w14:textId="61F5AF7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EDA5D84" w14:textId="21CBADD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A425416" w14:textId="3593A5C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BEFF063" w14:textId="4BFE76D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6F16EF00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6F5A3929" w14:textId="1C3403A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34FD3D6" w14:textId="2EBDA4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87EBD97" w14:textId="00C543A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13C25A5" w14:textId="6D6F9CC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B7CF1F9" w14:textId="5F1AD29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35BBECB" w14:textId="365362D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533BCB0B" w14:textId="2C70872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1B32359" w14:textId="416AFFB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05FF09E" w14:textId="1B79165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B9E845C" w14:textId="29598D7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B48A8A6" w14:textId="1DD9754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4D7A9902" w14:textId="7C4CCAA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22636F3" w14:textId="7C22FE4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45EF3E71" w14:textId="77777777" w:rsidTr="00140B8D">
        <w:tblPrEx>
          <w:tblW w:w="0" w:type="auto"/>
          <w:tblLook w:val="0600"/>
        </w:tblPrEx>
        <w:trPr>
          <w:cantSplit/>
          <w:trHeight w:val="172"/>
        </w:trPr>
        <w:tc>
          <w:tcPr>
            <w:tcW w:w="0" w:type="auto"/>
          </w:tcPr>
          <w:p w:rsidR="00426A11" w:rsidRPr="00926442" w:rsidP="00426A11" w14:paraId="324BCE07" w14:textId="127D91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D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12BB737" w14:textId="3C53B61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5207633" w14:textId="2AC0658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963455C" w14:textId="6DDDE6F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2068DB87" w14:textId="230EEAD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71BA7C3E" w14:textId="38049BA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0DEADD93" w14:textId="73FE6D4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A3D4B30" w14:textId="40E153F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C7A433C" w14:textId="0F5A8B5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3972239F" w14:textId="6B943C1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ACD67E5" w14:textId="3A7468D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6517B3ED" w14:textId="2907019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:rsidR="00426A11" w:rsidRPr="00926442" w:rsidP="00426A11" w14:paraId="16DA0B46" w14:textId="658215F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78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D78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7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C7B06" w:rsidP="00C5715F" w14:paraId="3F595231" w14:textId="60B3B49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</w:p>
    <w:tbl>
      <w:tblPr>
        <w:tblStyle w:val="TableGrid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964"/>
        <w:gridCol w:w="2881"/>
        <w:gridCol w:w="1090"/>
        <w:gridCol w:w="2749"/>
        <w:gridCol w:w="937"/>
        <w:gridCol w:w="2903"/>
        <w:gridCol w:w="1057"/>
        <w:gridCol w:w="2777"/>
      </w:tblGrid>
      <w:tr w14:paraId="7DFB0CA8" w14:textId="77777777" w:rsidTr="00DA168C">
        <w:tblPrEx>
          <w:tblW w:w="5002" w:type="pct"/>
          <w:tblLayout w:type="fixed"/>
          <w:tblLook w:val="04A0"/>
        </w:tblPrEx>
        <w:trPr>
          <w:trHeight w:val="224"/>
        </w:trPr>
        <w:tc>
          <w:tcPr>
            <w:tcW w:w="500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4F90" w:rsidRPr="000A63F7" w:rsidP="00DA168C" w14:paraId="3D9AFD7A" w14:textId="70C18BB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Control </w:t>
            </w:r>
            <w:r w:rsidRPr="000A63F7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Plan Revision Index: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67581556"/>
                <w:placeholder>
                  <w:docPart w:val="6C9A5D481C644C4097EA2F3A90A984F5"/>
                </w:placeholder>
                <w:showingPlcHdr/>
                <w:comboBox>
                  <w:listItem w:value="Choose an item."/>
                  <w:listItem w:value="0" w:displayText="0"/>
                  <w:listItem w:value="1" w:displayText="1"/>
                  <w:listItem w:value="2" w:displayText="2"/>
                  <w:listItem w:value="3" w:displayText="3"/>
                </w:comboBox>
              </w:sdtPr>
              <w:sdtContent>
                <w:r w:rsidRPr="000A63F7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Choose an item.</w:t>
                </w:r>
              </w:sdtContent>
            </w:sdt>
          </w:p>
        </w:tc>
      </w:tr>
      <w:tr w14:paraId="4D937F32" w14:textId="77777777" w:rsidTr="00DA168C">
        <w:tblPrEx>
          <w:tblW w:w="5002" w:type="pct"/>
          <w:tblLayout w:type="fixed"/>
          <w:tblLook w:val="04A0"/>
        </w:tblPrEx>
        <w:trPr>
          <w:trHeight w:val="224"/>
        </w:trPr>
        <w:tc>
          <w:tcPr>
            <w:tcW w:w="2502" w:type="pct"/>
            <w:gridSpan w:val="4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ADA" w:themeFill="accent6" w:themeFillTint="33"/>
            <w:vAlign w:val="center"/>
          </w:tcPr>
          <w:p w:rsidR="00CA4F90" w:rsidRPr="006F4F3F" w:rsidP="00DA168C" w14:paraId="232172FB" w14:textId="79C433F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Prepared by</w:t>
            </w:r>
          </w:p>
        </w:tc>
        <w:tc>
          <w:tcPr>
            <w:tcW w:w="2498" w:type="pct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DEADA" w:themeFill="accent6" w:themeFillTint="33"/>
            <w:vAlign w:val="center"/>
          </w:tcPr>
          <w:p w:rsidR="00CA4F90" w:rsidRPr="006F4F3F" w:rsidP="00DA168C" w14:paraId="5544DB07" w14:textId="5EEF1E4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Approved by</w:t>
            </w:r>
          </w:p>
        </w:tc>
      </w:tr>
      <w:tr w14:paraId="3003D57A" w14:textId="77777777" w:rsidTr="00DA168C">
        <w:tblPrEx>
          <w:tblW w:w="5002" w:type="pct"/>
          <w:tblLayout w:type="fixed"/>
          <w:tblLook w:val="04A0"/>
        </w:tblPrEx>
        <w:trPr>
          <w:trHeight w:val="223"/>
        </w:trPr>
        <w:tc>
          <w:tcPr>
            <w:tcW w:w="2502" w:type="pct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F90" w:rsidRPr="006F4F3F" w:rsidP="00DA168C" w14:paraId="2E839155" w14:textId="7777777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Comments/notes: </w: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CA4F90" w:rsidRPr="006F4F3F" w:rsidP="00DA168C" w14:paraId="086B4080" w14:textId="7777777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498" w:type="pct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A4F90" w:rsidRPr="006F4F3F" w:rsidP="00DA168C" w14:paraId="15962114" w14:textId="7777777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Comments/Notes: </w: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CA4F90" w:rsidRPr="006F4F3F" w:rsidP="00DA168C" w14:paraId="3B7FC70B" w14:textId="7777777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14:paraId="304B4491" w14:textId="77777777" w:rsidTr="00DA168C">
        <w:tblPrEx>
          <w:tblW w:w="5002" w:type="pct"/>
          <w:tblLayout w:type="fixed"/>
          <w:tblLook w:val="04A0"/>
        </w:tblPrEx>
        <w:trPr>
          <w:trHeight w:val="315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F90" w:rsidRPr="006F4F3F" w:rsidP="00DA168C" w14:paraId="1E21730D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4F90" w:rsidRPr="006F4F3F" w:rsidP="00DA168C" w14:paraId="04478960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F90" w:rsidRPr="006F4F3F" w:rsidP="00DA168C" w14:paraId="476DDE93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A4F90" w:rsidRPr="006F4F3F" w:rsidP="00DA168C" w14:paraId="5D0077CE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A4F90" w:rsidRPr="006F4F3F" w:rsidP="00DA168C" w14:paraId="760101D5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F90" w:rsidRPr="006F4F3F" w:rsidP="00DA168C" w14:paraId="1FB04D14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F90" w:rsidRPr="006F4F3F" w:rsidP="00DA168C" w14:paraId="4989C61E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F90" w:rsidRPr="006F4F3F" w:rsidP="00DA168C" w14:paraId="45823C2C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6F4F3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14:paraId="0C27AF7E" w14:textId="77777777" w:rsidTr="00DA168C">
        <w:tblPrEx>
          <w:tblW w:w="5002" w:type="pct"/>
          <w:tblLayout w:type="fixed"/>
          <w:tblLook w:val="04A0"/>
        </w:tblPrEx>
        <w:trPr>
          <w:trHeight w:val="330"/>
        </w:trPr>
        <w:tc>
          <w:tcPr>
            <w:tcW w:w="31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4F90" w:rsidRPr="006F4F3F" w:rsidP="00DA168C" w14:paraId="52924DAF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06021779"/>
            <w:placeholder>
              <w:docPart w:val="9CA4F9CC3201436CA264C0753C35D60F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938" w:type="pct"/>
                <w:tcBorders>
                  <w:top w:val="single" w:sz="4" w:space="0" w:color="auto"/>
                  <w:bottom w:val="double" w:sz="4" w:space="0" w:color="auto"/>
                </w:tcBorders>
                <w:noWrap/>
                <w:vAlign w:val="center"/>
                <w:hideMark/>
              </w:tcPr>
              <w:p w:rsidR="00CA4F90" w:rsidRPr="00CA4F90" w:rsidP="00DA168C" w14:paraId="51BB18B3" w14:textId="7777777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F41C13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tc>
          </w:sdtContent>
        </w:sdt>
        <w:tc>
          <w:tcPr>
            <w:tcW w:w="35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4F90" w:rsidRPr="006F4F3F" w:rsidP="00DA168C" w14:paraId="11AF7AF9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895" w:type="pct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A4F90" w:rsidRPr="006F4F3F" w:rsidP="00DA168C" w14:paraId="140D642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A4F90" w:rsidRPr="006F4F3F" w:rsidP="00DA168C" w14:paraId="60C8AAE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32334872"/>
            <w:placeholder>
              <w:docPart w:val="5DE6BCE4BBC0478EB7A9EE99B0C7F322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945" w:type="pct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CA4F90" w:rsidRPr="006F4F3F" w:rsidP="00DA168C" w14:paraId="0D520FC1" w14:textId="7777777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F41C13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tc>
          </w:sdtContent>
        </w:sdt>
        <w:tc>
          <w:tcPr>
            <w:tcW w:w="34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4F90" w:rsidRPr="006F4F3F" w:rsidP="00DA168C" w14:paraId="203327CC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90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4F90" w:rsidRPr="006F4F3F" w:rsidP="00DA168C" w14:paraId="658A77E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1DCD" w:rsidRPr="00926442" w:rsidP="00C34136" w14:paraId="739ECF57" w14:textId="7D167140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sectPr w:rsidSect="00BA2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397" w:footer="397" w:gutter="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tha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0000000000000000000"/>
    <w:charset w:val="80"/>
    <w:family w:val="swiss"/>
    <w:pitch w:val="variable"/>
    <w:sig w:usb0="E00002FF" w:usb1="6AC7FDFB" w:usb2="08000012" w:usb3="00000000" w:csb0="0002009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5000" w:type="pct"/>
      <w:tblBorders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644"/>
      <w:gridCol w:w="4644"/>
    </w:tblGrid>
    <w:tr w:rsidTr="00BA2193">
      <w:tblPrEx>
        <w:tblW w:w="5000" w:type="pct"/>
        <w:tblLook w:val="01E0"/>
      </w:tblPrEx>
      <w:tc>
        <w:tcPr>
          <w:tcW w:w="2500" w:type="pct"/>
          <w:shd w:val="clear" w:color="auto" w:fill="auto"/>
          <w:vAlign w:val="center"/>
        </w:tcPr>
        <w:p w:rsidR="007E04BA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BA21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Pr="00650E3D" w:rsidR="00320E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Pr="00650E3D" w:rsidR="005517BF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2.0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vom/from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11/26/2025 8</w:t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:16 AM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:rsidR="00301BF9" w:rsidRPr="007E04BA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 Sites: Head </w:t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of Quality &amp; Sustainability - Division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shd w:val="clear" w:color="auto" w:fill="auto"/>
          <w:vAlign w:val="center"/>
        </w:tcPr>
        <w:p w:rsidR="00632277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gedruckt von</w:t>
          </w:r>
          <w:r w:rsidRPr="00650E3D" w:rsidR="00C76EE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12/2/2025 5</w:t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:32 PM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:rsidR="00301BF9" w:rsidRPr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 w:rsid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5000" w:type="pct"/>
      <w:tblBorders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644"/>
      <w:gridCol w:w="4644"/>
    </w:tblGrid>
    <w:tr w:rsidTr="00BA2193">
      <w:tblPrEx>
        <w:tblW w:w="5000" w:type="pct"/>
        <w:tblLook w:val="01E0"/>
      </w:tblPrEx>
      <w:tc>
        <w:tcPr>
          <w:tcW w:w="2500" w:type="pct"/>
          <w:shd w:val="clear" w:color="auto" w:fill="auto"/>
          <w:vAlign w:val="center"/>
        </w:tcPr>
        <w:p w:rsidR="007E04BA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BA21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Pr="00650E3D" w:rsidR="00320E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Pr="00650E3D" w:rsidR="005517BF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2.0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vom/from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11/26/2025 8</w:t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:16 AM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:rsidR="00301BF9" w:rsidRPr="007E04BA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 Sites: Head </w:t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of Quality &amp; Sustainability - Division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shd w:val="clear" w:color="auto" w:fill="auto"/>
          <w:vAlign w:val="center"/>
        </w:tcPr>
        <w:p w:rsidR="00632277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gedruckt von</w:t>
          </w:r>
          <w:r w:rsidRPr="00650E3D" w:rsidR="00C76EE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12/2/2025 5</w:t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:32 PM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:rsidR="00301BF9" w:rsidRPr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 w:rsid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5000" w:type="pct"/>
      <w:tblBorders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644"/>
      <w:gridCol w:w="4644"/>
    </w:tblGrid>
    <w:tr w:rsidTr="00BA2193">
      <w:tblPrEx>
        <w:tblW w:w="5000" w:type="pct"/>
        <w:tblLook w:val="01E0"/>
      </w:tblPrEx>
      <w:tc>
        <w:tcPr>
          <w:tcW w:w="2500" w:type="pct"/>
          <w:shd w:val="clear" w:color="auto" w:fill="auto"/>
          <w:vAlign w:val="center"/>
        </w:tcPr>
        <w:p w:rsidR="007E04BA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BA21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Pr="00650E3D" w:rsidR="00320E93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Pr="00650E3D" w:rsidR="005517BF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2.0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vom/from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11/26/2025 8</w:t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:16 AM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:rsidR="00301BF9" w:rsidRPr="007E04BA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 Sites: Head </w:t>
          </w:r>
          <w:r w:rsidRPr="007E04BA" w:rsidR="00952500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of Quality &amp; Sustainability - Division</w:t>
          </w:r>
          <w:r w:rsidR="00952500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shd w:val="clear" w:color="auto" w:fill="auto"/>
          <w:vAlign w:val="center"/>
        </w:tcPr>
        <w:p w:rsidR="00632277" w:rsidRPr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gedruckt von</w:t>
          </w:r>
          <w:r w:rsidRPr="00650E3D" w:rsidR="00C76EE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Pr="00650E3D" w:rsidR="00A04E7E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1634BD"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12/2/2025 5</w:t>
          </w:r>
          <w:r w:rsidRPr="00650E3D" w:rsid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:32 PM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:rsidR="00301BF9" w:rsidRPr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 w:rsid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FD30EB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51" type="#_x0000_t75" style="width:595.3pt;height:103.2pt;margin-top:-30pt;margin-left:-32.4pt;mso-height-relative:margin;mso-position-horizontal-relative:page;mso-position-vertical-relative:page;mso-width-relative:margin;position:absolute;visibility:visible;z-index:-251656192" o:allowoverlap="f" filled="f" stroked="f">
          <v:imagedata r:id="rId1" o:title=""/>
          <o:lock v:ext="edit" aspectratio="t"/>
          <w10:wrap type="topAndBottom"/>
        </v:shape>
      </w:pic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>United Machining Manufacturing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 xml:space="preserve"> Process Control Plan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:rsidR="009D7205" w:rsidRPr="0041102B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FD30EB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50" type="#_x0000_t75" style="width:595.3pt;height:103.2pt;margin-top:-30pt;margin-left:-32.4pt;mso-height-relative:margin;mso-position-horizontal-relative:page;mso-position-vertical-relative:page;mso-width-relative:margin;position:absolute;visibility:visible;z-index:-251657216" o:allowoverlap="f" filled="f" stroked="f">
          <v:imagedata r:id="rId1" o:title=""/>
          <o:lock v:ext="edit" aspectratio="t"/>
          <w10:wrap type="topAndBottom"/>
        </v:shape>
      </w:pic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>United Machining Manufacturing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 xml:space="preserve"> Process Control Plan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:rsidR="009D7205" w:rsidRPr="0041102B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:rsidR="00FD30EB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style="width:595.3pt;height:103.2pt;margin-top:-30pt;margin-left:-32.4pt;mso-height-relative:margin;mso-position-horizontal-relative:page;mso-position-vertical-relative:page;mso-width-relative:margin;position:absolute;visibility:visible;z-index:-251658240" o:allowoverlap="f" filled="f" stroked="f">
          <v:imagedata r:id="rId1" o:title=""/>
          <o:lock v:ext="edit" aspectratio="t"/>
          <w10:wrap type="topAndBottom"/>
        </v:shape>
      </w:pic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>United Machining Manufacturing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t xml:space="preserve"> Process Control Plan</w:t>
    </w:r>
    <w:r w:rsidRPr="0041102B" w:rsidR="003021FA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:rsidR="009D7205" w:rsidRPr="0041102B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CE442A7"/>
    <w:multiLevelType w:val="hybridMultilevel"/>
    <w:tmpl w:val="9992EA4A"/>
    <w:lvl w:ilvl="0">
      <w:start w:val="0"/>
      <w:numFmt w:val="bullet"/>
      <w:lvlText w:val="-"/>
      <w:lvlJc w:val="left"/>
      <w:pPr>
        <w:ind w:left="218" w:hanging="360"/>
      </w:pPr>
      <w:rPr>
        <w:rFonts w:ascii="Gotham" w:hAnsi="Gotham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1101E29"/>
    <w:multiLevelType w:val="hybridMultilevel"/>
    <w:tmpl w:val="95F2E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628B0"/>
    <w:multiLevelType w:val="hybridMultilevel"/>
    <w:tmpl w:val="5A9C7C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C210248"/>
    <w:multiLevelType w:val="hybridMultilevel"/>
    <w:tmpl w:val="63CC22D0"/>
    <w:lvl w:ilvl="0">
      <w:start w:val="18"/>
      <w:numFmt w:val="bullet"/>
      <w:lvlText w:val="-"/>
      <w:lvlJc w:val="left"/>
      <w:pPr>
        <w:ind w:left="395" w:hanging="360"/>
      </w:pPr>
      <w:rPr>
        <w:rFonts w:ascii="Book Antiqua" w:eastAsia="Times New Roman" w:hAnsi="Book Antiqua" w:cs="Arial" w:hint="default"/>
      </w:rPr>
    </w:lvl>
    <w:lvl w:ilvl="1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 w16cid:durableId="232474619">
    <w:abstractNumId w:val="3"/>
  </w:num>
  <w:num w:numId="2" w16cid:durableId="1903179395">
    <w:abstractNumId w:val="2"/>
  </w:num>
  <w:num w:numId="3" w16cid:durableId="77168194">
    <w:abstractNumId w:val="0"/>
  </w:num>
  <w:num w:numId="4" w16cid:durableId="179027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7F"/>
    <w:rsid w:val="00012BE2"/>
    <w:rsid w:val="0001426A"/>
    <w:rsid w:val="00023387"/>
    <w:rsid w:val="00024970"/>
    <w:rsid w:val="00034A88"/>
    <w:rsid w:val="00050657"/>
    <w:rsid w:val="00066626"/>
    <w:rsid w:val="000736AC"/>
    <w:rsid w:val="00076030"/>
    <w:rsid w:val="000779FD"/>
    <w:rsid w:val="00083ACF"/>
    <w:rsid w:val="00092063"/>
    <w:rsid w:val="000A63F7"/>
    <w:rsid w:val="000B10C2"/>
    <w:rsid w:val="000C05A7"/>
    <w:rsid w:val="000C1B7D"/>
    <w:rsid w:val="000E1F6D"/>
    <w:rsid w:val="000E35BA"/>
    <w:rsid w:val="000E55CF"/>
    <w:rsid w:val="000E777C"/>
    <w:rsid w:val="001105AC"/>
    <w:rsid w:val="001211FE"/>
    <w:rsid w:val="001322EF"/>
    <w:rsid w:val="001328DF"/>
    <w:rsid w:val="00136674"/>
    <w:rsid w:val="001419FC"/>
    <w:rsid w:val="00151A7A"/>
    <w:rsid w:val="001634BD"/>
    <w:rsid w:val="00165A5F"/>
    <w:rsid w:val="0017740E"/>
    <w:rsid w:val="001830CC"/>
    <w:rsid w:val="0018746D"/>
    <w:rsid w:val="00195EA7"/>
    <w:rsid w:val="001A1DCA"/>
    <w:rsid w:val="001A6BFE"/>
    <w:rsid w:val="001B3F3A"/>
    <w:rsid w:val="001C31D9"/>
    <w:rsid w:val="001C3201"/>
    <w:rsid w:val="001C4BDF"/>
    <w:rsid w:val="001C7019"/>
    <w:rsid w:val="001E0D99"/>
    <w:rsid w:val="001E6AA5"/>
    <w:rsid w:val="001F1EFD"/>
    <w:rsid w:val="001F6696"/>
    <w:rsid w:val="00203C89"/>
    <w:rsid w:val="00206F93"/>
    <w:rsid w:val="00210DE8"/>
    <w:rsid w:val="00213A58"/>
    <w:rsid w:val="002149C9"/>
    <w:rsid w:val="00224763"/>
    <w:rsid w:val="00226EF8"/>
    <w:rsid w:val="00236DF5"/>
    <w:rsid w:val="00243C25"/>
    <w:rsid w:val="00245458"/>
    <w:rsid w:val="0026106E"/>
    <w:rsid w:val="00264088"/>
    <w:rsid w:val="00265226"/>
    <w:rsid w:val="00266AC8"/>
    <w:rsid w:val="00273DD1"/>
    <w:rsid w:val="00276E0D"/>
    <w:rsid w:val="002858DF"/>
    <w:rsid w:val="00285D8A"/>
    <w:rsid w:val="00293669"/>
    <w:rsid w:val="00293A92"/>
    <w:rsid w:val="002A4CB0"/>
    <w:rsid w:val="00301BF9"/>
    <w:rsid w:val="003021FA"/>
    <w:rsid w:val="003122E5"/>
    <w:rsid w:val="00315963"/>
    <w:rsid w:val="00316371"/>
    <w:rsid w:val="00320E93"/>
    <w:rsid w:val="00322877"/>
    <w:rsid w:val="0032320A"/>
    <w:rsid w:val="00347D00"/>
    <w:rsid w:val="00363FE4"/>
    <w:rsid w:val="00365D23"/>
    <w:rsid w:val="00367550"/>
    <w:rsid w:val="00370063"/>
    <w:rsid w:val="003848E4"/>
    <w:rsid w:val="00387D27"/>
    <w:rsid w:val="00392B25"/>
    <w:rsid w:val="00395C83"/>
    <w:rsid w:val="003961C6"/>
    <w:rsid w:val="003A25D7"/>
    <w:rsid w:val="003A5264"/>
    <w:rsid w:val="003B71E3"/>
    <w:rsid w:val="003C0446"/>
    <w:rsid w:val="003D58B3"/>
    <w:rsid w:val="003E314B"/>
    <w:rsid w:val="003F4D58"/>
    <w:rsid w:val="00400973"/>
    <w:rsid w:val="00401AAB"/>
    <w:rsid w:val="00403BA0"/>
    <w:rsid w:val="0041102B"/>
    <w:rsid w:val="00425EC9"/>
    <w:rsid w:val="00426A11"/>
    <w:rsid w:val="0043174A"/>
    <w:rsid w:val="00434715"/>
    <w:rsid w:val="004551C1"/>
    <w:rsid w:val="00465E52"/>
    <w:rsid w:val="00473032"/>
    <w:rsid w:val="00482B14"/>
    <w:rsid w:val="004863D7"/>
    <w:rsid w:val="0049120D"/>
    <w:rsid w:val="00493470"/>
    <w:rsid w:val="004B022C"/>
    <w:rsid w:val="004B3657"/>
    <w:rsid w:val="004B5458"/>
    <w:rsid w:val="004B5F72"/>
    <w:rsid w:val="004D1AD5"/>
    <w:rsid w:val="004F7B99"/>
    <w:rsid w:val="005156EA"/>
    <w:rsid w:val="005311D8"/>
    <w:rsid w:val="005348C5"/>
    <w:rsid w:val="005459E5"/>
    <w:rsid w:val="005467FC"/>
    <w:rsid w:val="005517BF"/>
    <w:rsid w:val="005547E7"/>
    <w:rsid w:val="005745AD"/>
    <w:rsid w:val="00582B45"/>
    <w:rsid w:val="005A2CB0"/>
    <w:rsid w:val="005A535B"/>
    <w:rsid w:val="005C29C2"/>
    <w:rsid w:val="005C6921"/>
    <w:rsid w:val="005C6A8F"/>
    <w:rsid w:val="005C739C"/>
    <w:rsid w:val="005D2E5B"/>
    <w:rsid w:val="005D5D74"/>
    <w:rsid w:val="005D786B"/>
    <w:rsid w:val="0060220F"/>
    <w:rsid w:val="00602EE3"/>
    <w:rsid w:val="006035A8"/>
    <w:rsid w:val="00604849"/>
    <w:rsid w:val="00611601"/>
    <w:rsid w:val="006128F8"/>
    <w:rsid w:val="00617932"/>
    <w:rsid w:val="00617F0B"/>
    <w:rsid w:val="00625C37"/>
    <w:rsid w:val="00632277"/>
    <w:rsid w:val="00634C3B"/>
    <w:rsid w:val="00647866"/>
    <w:rsid w:val="00650840"/>
    <w:rsid w:val="00650E3D"/>
    <w:rsid w:val="00654302"/>
    <w:rsid w:val="00666901"/>
    <w:rsid w:val="00677A37"/>
    <w:rsid w:val="006854B7"/>
    <w:rsid w:val="00693B2A"/>
    <w:rsid w:val="00695EAA"/>
    <w:rsid w:val="006D0AF0"/>
    <w:rsid w:val="006E2F6F"/>
    <w:rsid w:val="006E6BD4"/>
    <w:rsid w:val="006F053F"/>
    <w:rsid w:val="006F4F3F"/>
    <w:rsid w:val="0070017E"/>
    <w:rsid w:val="00701761"/>
    <w:rsid w:val="00710014"/>
    <w:rsid w:val="007119BD"/>
    <w:rsid w:val="00722B3C"/>
    <w:rsid w:val="0072456C"/>
    <w:rsid w:val="007312D2"/>
    <w:rsid w:val="00731978"/>
    <w:rsid w:val="00750D33"/>
    <w:rsid w:val="00757324"/>
    <w:rsid w:val="00757E79"/>
    <w:rsid w:val="00771A41"/>
    <w:rsid w:val="0077624F"/>
    <w:rsid w:val="007779B5"/>
    <w:rsid w:val="00793A1C"/>
    <w:rsid w:val="007B2C8E"/>
    <w:rsid w:val="007B3D81"/>
    <w:rsid w:val="007B607B"/>
    <w:rsid w:val="007D23D7"/>
    <w:rsid w:val="007D3885"/>
    <w:rsid w:val="007E04BA"/>
    <w:rsid w:val="007E0898"/>
    <w:rsid w:val="007E1839"/>
    <w:rsid w:val="007E3562"/>
    <w:rsid w:val="007E78F4"/>
    <w:rsid w:val="0080541A"/>
    <w:rsid w:val="00812974"/>
    <w:rsid w:val="00825852"/>
    <w:rsid w:val="00832D23"/>
    <w:rsid w:val="00842F73"/>
    <w:rsid w:val="00844377"/>
    <w:rsid w:val="00845A55"/>
    <w:rsid w:val="00847FD8"/>
    <w:rsid w:val="00851496"/>
    <w:rsid w:val="00852E30"/>
    <w:rsid w:val="00855C60"/>
    <w:rsid w:val="0086421E"/>
    <w:rsid w:val="00864A1B"/>
    <w:rsid w:val="00866493"/>
    <w:rsid w:val="008664BD"/>
    <w:rsid w:val="00866514"/>
    <w:rsid w:val="008761AA"/>
    <w:rsid w:val="00885BED"/>
    <w:rsid w:val="00886D5D"/>
    <w:rsid w:val="008A20C9"/>
    <w:rsid w:val="008B770B"/>
    <w:rsid w:val="008C20B6"/>
    <w:rsid w:val="008C47E2"/>
    <w:rsid w:val="008C7B06"/>
    <w:rsid w:val="008D3CBD"/>
    <w:rsid w:val="008D4FF9"/>
    <w:rsid w:val="008D789A"/>
    <w:rsid w:val="008E5173"/>
    <w:rsid w:val="008E76F4"/>
    <w:rsid w:val="00903782"/>
    <w:rsid w:val="00904464"/>
    <w:rsid w:val="00920DE8"/>
    <w:rsid w:val="009215BF"/>
    <w:rsid w:val="009252AA"/>
    <w:rsid w:val="00926442"/>
    <w:rsid w:val="00926B52"/>
    <w:rsid w:val="00930F50"/>
    <w:rsid w:val="009331A7"/>
    <w:rsid w:val="00934CD1"/>
    <w:rsid w:val="009369DE"/>
    <w:rsid w:val="0094136F"/>
    <w:rsid w:val="00941C2E"/>
    <w:rsid w:val="00945205"/>
    <w:rsid w:val="00952500"/>
    <w:rsid w:val="0096163E"/>
    <w:rsid w:val="009646AE"/>
    <w:rsid w:val="00967874"/>
    <w:rsid w:val="00975D3D"/>
    <w:rsid w:val="00975E71"/>
    <w:rsid w:val="0097661F"/>
    <w:rsid w:val="00980B7E"/>
    <w:rsid w:val="0098116E"/>
    <w:rsid w:val="00985527"/>
    <w:rsid w:val="009855D9"/>
    <w:rsid w:val="009901BE"/>
    <w:rsid w:val="009A3474"/>
    <w:rsid w:val="009B0EEF"/>
    <w:rsid w:val="009B6E97"/>
    <w:rsid w:val="009C379F"/>
    <w:rsid w:val="009C5685"/>
    <w:rsid w:val="009D2B05"/>
    <w:rsid w:val="009D7205"/>
    <w:rsid w:val="009E3699"/>
    <w:rsid w:val="00A03C13"/>
    <w:rsid w:val="00A04E7E"/>
    <w:rsid w:val="00A36CC4"/>
    <w:rsid w:val="00A50B05"/>
    <w:rsid w:val="00A61B15"/>
    <w:rsid w:val="00A64611"/>
    <w:rsid w:val="00A80831"/>
    <w:rsid w:val="00A82738"/>
    <w:rsid w:val="00A85515"/>
    <w:rsid w:val="00A904E5"/>
    <w:rsid w:val="00A92654"/>
    <w:rsid w:val="00A92EA5"/>
    <w:rsid w:val="00A947D2"/>
    <w:rsid w:val="00AA0ACA"/>
    <w:rsid w:val="00AA10C3"/>
    <w:rsid w:val="00AA12C3"/>
    <w:rsid w:val="00AA53F6"/>
    <w:rsid w:val="00AC1F2B"/>
    <w:rsid w:val="00AD2D6D"/>
    <w:rsid w:val="00AD518B"/>
    <w:rsid w:val="00AE1630"/>
    <w:rsid w:val="00AE1DCD"/>
    <w:rsid w:val="00AE5331"/>
    <w:rsid w:val="00AE5474"/>
    <w:rsid w:val="00AF33A8"/>
    <w:rsid w:val="00B04451"/>
    <w:rsid w:val="00B13E64"/>
    <w:rsid w:val="00B211B6"/>
    <w:rsid w:val="00B22A91"/>
    <w:rsid w:val="00B331CB"/>
    <w:rsid w:val="00B43A90"/>
    <w:rsid w:val="00B576DD"/>
    <w:rsid w:val="00B6465D"/>
    <w:rsid w:val="00B65AFD"/>
    <w:rsid w:val="00B66CD1"/>
    <w:rsid w:val="00B76DF3"/>
    <w:rsid w:val="00B80F67"/>
    <w:rsid w:val="00B85D50"/>
    <w:rsid w:val="00B86978"/>
    <w:rsid w:val="00B9141C"/>
    <w:rsid w:val="00B927AC"/>
    <w:rsid w:val="00B97331"/>
    <w:rsid w:val="00BA1F3B"/>
    <w:rsid w:val="00BA2193"/>
    <w:rsid w:val="00BA28B2"/>
    <w:rsid w:val="00BB1F2E"/>
    <w:rsid w:val="00BB2965"/>
    <w:rsid w:val="00BB7DFC"/>
    <w:rsid w:val="00BD505F"/>
    <w:rsid w:val="00BD5A2F"/>
    <w:rsid w:val="00C11769"/>
    <w:rsid w:val="00C13D08"/>
    <w:rsid w:val="00C16A85"/>
    <w:rsid w:val="00C170D2"/>
    <w:rsid w:val="00C259C7"/>
    <w:rsid w:val="00C25E0A"/>
    <w:rsid w:val="00C26CB5"/>
    <w:rsid w:val="00C32315"/>
    <w:rsid w:val="00C34136"/>
    <w:rsid w:val="00C370DC"/>
    <w:rsid w:val="00C4116D"/>
    <w:rsid w:val="00C47AA0"/>
    <w:rsid w:val="00C51486"/>
    <w:rsid w:val="00C543AF"/>
    <w:rsid w:val="00C54C4E"/>
    <w:rsid w:val="00C55DAD"/>
    <w:rsid w:val="00C5715F"/>
    <w:rsid w:val="00C66158"/>
    <w:rsid w:val="00C720A2"/>
    <w:rsid w:val="00C730DE"/>
    <w:rsid w:val="00C76EEA"/>
    <w:rsid w:val="00C8558D"/>
    <w:rsid w:val="00C876BD"/>
    <w:rsid w:val="00CA213F"/>
    <w:rsid w:val="00CA4F90"/>
    <w:rsid w:val="00CB60E9"/>
    <w:rsid w:val="00CB7A2D"/>
    <w:rsid w:val="00CB7AAC"/>
    <w:rsid w:val="00CC0FDC"/>
    <w:rsid w:val="00CC14B1"/>
    <w:rsid w:val="00CC6511"/>
    <w:rsid w:val="00CC7463"/>
    <w:rsid w:val="00CD1D71"/>
    <w:rsid w:val="00CD6580"/>
    <w:rsid w:val="00CE5CAE"/>
    <w:rsid w:val="00CE795E"/>
    <w:rsid w:val="00D12F91"/>
    <w:rsid w:val="00D13264"/>
    <w:rsid w:val="00D146F3"/>
    <w:rsid w:val="00D42731"/>
    <w:rsid w:val="00D43EC6"/>
    <w:rsid w:val="00D5793F"/>
    <w:rsid w:val="00D63F18"/>
    <w:rsid w:val="00D7637F"/>
    <w:rsid w:val="00D85BEE"/>
    <w:rsid w:val="00DA168C"/>
    <w:rsid w:val="00DA6DF0"/>
    <w:rsid w:val="00DC47CE"/>
    <w:rsid w:val="00DD3EE9"/>
    <w:rsid w:val="00DE6295"/>
    <w:rsid w:val="00DF0CB6"/>
    <w:rsid w:val="00DF7CAD"/>
    <w:rsid w:val="00E06B6F"/>
    <w:rsid w:val="00E15D86"/>
    <w:rsid w:val="00E17751"/>
    <w:rsid w:val="00E2090C"/>
    <w:rsid w:val="00E22396"/>
    <w:rsid w:val="00E22AD6"/>
    <w:rsid w:val="00E34902"/>
    <w:rsid w:val="00E3573A"/>
    <w:rsid w:val="00E35D40"/>
    <w:rsid w:val="00E37EF2"/>
    <w:rsid w:val="00E44F54"/>
    <w:rsid w:val="00E53F28"/>
    <w:rsid w:val="00E73234"/>
    <w:rsid w:val="00E8013F"/>
    <w:rsid w:val="00E81BE9"/>
    <w:rsid w:val="00E92589"/>
    <w:rsid w:val="00E942F8"/>
    <w:rsid w:val="00EA4544"/>
    <w:rsid w:val="00EC3D83"/>
    <w:rsid w:val="00ED623E"/>
    <w:rsid w:val="00EE1936"/>
    <w:rsid w:val="00EF0A1A"/>
    <w:rsid w:val="00EF347D"/>
    <w:rsid w:val="00F04C29"/>
    <w:rsid w:val="00F12D1B"/>
    <w:rsid w:val="00F12D26"/>
    <w:rsid w:val="00F255C7"/>
    <w:rsid w:val="00F3191E"/>
    <w:rsid w:val="00F31F42"/>
    <w:rsid w:val="00F41C13"/>
    <w:rsid w:val="00F43283"/>
    <w:rsid w:val="00F47ED7"/>
    <w:rsid w:val="00F620DB"/>
    <w:rsid w:val="00F653D4"/>
    <w:rsid w:val="00F67C1E"/>
    <w:rsid w:val="00F76235"/>
    <w:rsid w:val="00F80CAD"/>
    <w:rsid w:val="00FA1E90"/>
    <w:rsid w:val="00FA6E1C"/>
    <w:rsid w:val="00FB6056"/>
    <w:rsid w:val="00FD30EB"/>
    <w:rsid w:val="00FD3819"/>
    <w:rsid w:val="00FF0A35"/>
    <w:rsid w:val="00FF1C5D"/>
  </w:rsids>
  <w:docVars>
    <w:docVar w:name="CS.ID.100" w:val="2.0"/>
    <w:docVar w:name="CS.ID.102" w:val="11/26/2025 8:16 AM"/>
    <w:docVar w:name="CS.ID.11" w:val="Document Division"/>
    <w:docVar w:name="CS.ID.12" w:val="United Machining Manufacturing Process Control Plan"/>
    <w:docVar w:name="CS.ID.120" w:val="All Sites: Head of Quality &amp; Sustainability - Division"/>
    <w:docVar w:name="CS.ID.216" w:val="Jerzy Hoek"/>
    <w:docVar w:name="CS.ID.920" w:val="12/2/2025 5:32 PM"/>
  </w:docVar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6E6026"/>
  <w15:docId w15:val="{1DF5ABA1-777E-4554-9F33-48130DE2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7F"/>
  </w:style>
  <w:style w:type="paragraph" w:styleId="Footer">
    <w:name w:val="footer"/>
    <w:basedOn w:val="Normal"/>
    <w:link w:val="Foot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7F"/>
  </w:style>
  <w:style w:type="paragraph" w:styleId="BalloonText">
    <w:name w:val="Balloon Text"/>
    <w:basedOn w:val="Normal"/>
    <w:link w:val="BalloonTextChar"/>
    <w:uiPriority w:val="99"/>
    <w:semiHidden/>
    <w:unhideWhenUsed/>
    <w:rsid w:val="00D7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0D33"/>
    <w:rPr>
      <w:color w:val="808080"/>
    </w:rPr>
  </w:style>
  <w:style w:type="paragraph" w:styleId="PlainText">
    <w:name w:val="Plain Text"/>
    <w:basedOn w:val="Normal"/>
    <w:link w:val="PlainTextChar"/>
    <w:uiPriority w:val="99"/>
    <w:rsid w:val="00E2090C"/>
    <w:pPr>
      <w:spacing w:after="0" w:line="240" w:lineRule="auto"/>
      <w:ind w:left="851"/>
      <w:jc w:val="both"/>
    </w:pPr>
    <w:rPr>
      <w:rFonts w:ascii="Courier New" w:eastAsia="Times New Roman" w:hAnsi="Courier New" w:cs="Courier New"/>
      <w:bCs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2090C"/>
    <w:rPr>
      <w:rFonts w:ascii="Courier New" w:eastAsia="Times New Roman" w:hAnsi="Courier New" w:cs="Courier New"/>
      <w:bCs/>
      <w:sz w:val="20"/>
      <w:szCs w:val="20"/>
      <w:lang w:val="en-GB"/>
    </w:rPr>
  </w:style>
  <w:style w:type="paragraph" w:customStyle="1" w:styleId="Tabella">
    <w:name w:val="Tabella"/>
    <w:basedOn w:val="Normal"/>
    <w:qFormat/>
    <w:rsid w:val="00E2090C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  <w:style w:type="character" w:styleId="PageNumber">
    <w:name w:val="page number"/>
    <w:basedOn w:val="DefaultParagraphFont"/>
    <w:rsid w:val="00E2090C"/>
  </w:style>
  <w:style w:type="table" w:customStyle="1" w:styleId="Grigliatabella1">
    <w:name w:val="Griglia tabella1"/>
    <w:basedOn w:val="TableNormal"/>
    <w:next w:val="TableGrid"/>
    <w:uiPriority w:val="59"/>
    <w:rsid w:val="00E2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6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A4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1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1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1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6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535F6033A31A4EF18AB9A0D15860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C8C4-2296-4683-BD60-1EB961DCCB1A}"/>
      </w:docPartPr>
      <w:docPartBody>
        <w:p w:rsidR="00434715" w:rsidP="00845A55">
          <w:pPr>
            <w:pStyle w:val="535F6033A31A4EF18AB9A0D158602FC8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6C9A5D481C644C4097EA2F3A90A98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4B16-8EB6-43FF-A551-3150DD41AB4E}"/>
      </w:docPartPr>
      <w:docPartBody>
        <w:p w:rsidR="004551C1" w:rsidP="00083ACF">
          <w:pPr>
            <w:pStyle w:val="6C9A5D481C644C4097EA2F3A90A984F5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9CA4F9CC3201436CA264C0753C35D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4774-F3C7-4DEC-9488-8C54038EB3AA}"/>
      </w:docPartPr>
      <w:docPartBody>
        <w:p w:rsidR="004551C1" w:rsidP="00083ACF">
          <w:pPr>
            <w:pStyle w:val="9CA4F9CC3201436CA264C0753C35D60F"/>
          </w:pPr>
          <w:r w:rsidRPr="009037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E6BCE4BBC0478EB7A9EE99B0C7F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D4BB2-5717-42EB-85BE-755033063A82}"/>
      </w:docPartPr>
      <w:docPartBody>
        <w:p w:rsidR="004551C1" w:rsidP="00083ACF">
          <w:pPr>
            <w:pStyle w:val="5DE6BCE4BBC0478EB7A9EE99B0C7F322"/>
          </w:pPr>
          <w:r w:rsidRPr="0090378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tha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56"/>
    <w:rsid w:val="00083ACF"/>
    <w:rsid w:val="00092546"/>
    <w:rsid w:val="00103352"/>
    <w:rsid w:val="00125A30"/>
    <w:rsid w:val="001F194D"/>
    <w:rsid w:val="00223216"/>
    <w:rsid w:val="002362E5"/>
    <w:rsid w:val="00264088"/>
    <w:rsid w:val="002E36E9"/>
    <w:rsid w:val="003643E2"/>
    <w:rsid w:val="00400756"/>
    <w:rsid w:val="00434715"/>
    <w:rsid w:val="004551C1"/>
    <w:rsid w:val="00490C21"/>
    <w:rsid w:val="004C677E"/>
    <w:rsid w:val="006736EA"/>
    <w:rsid w:val="007312D9"/>
    <w:rsid w:val="00762EAC"/>
    <w:rsid w:val="007A2A31"/>
    <w:rsid w:val="007C1DEF"/>
    <w:rsid w:val="00840F4C"/>
    <w:rsid w:val="00845A55"/>
    <w:rsid w:val="00985527"/>
    <w:rsid w:val="00A129AA"/>
    <w:rsid w:val="00A463F4"/>
    <w:rsid w:val="00A57C8D"/>
    <w:rsid w:val="00AD5659"/>
    <w:rsid w:val="00C25C15"/>
    <w:rsid w:val="00CF1B62"/>
    <w:rsid w:val="00D02F16"/>
    <w:rsid w:val="00D51349"/>
    <w:rsid w:val="00DA19C3"/>
  </w:rsids>
  <m:mathPr>
    <m:mathFont m:val="Cambria Math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ACF"/>
    <w:rPr>
      <w:color w:val="808080"/>
    </w:rPr>
  </w:style>
  <w:style w:type="paragraph" w:customStyle="1" w:styleId="535F6033A31A4EF18AB9A0D158602FC8">
    <w:name w:val="535F6033A31A4EF18AB9A0D158602FC8"/>
    <w:rsid w:val="00845A55"/>
    <w:rPr>
      <w:lang w:val="en-GB" w:eastAsia="en-GB"/>
    </w:rPr>
  </w:style>
  <w:style w:type="paragraph" w:customStyle="1" w:styleId="6C9A5D481C644C4097EA2F3A90A984F5">
    <w:name w:val="6C9A5D481C644C4097EA2F3A90A984F5"/>
    <w:rsid w:val="00083ACF"/>
    <w:rPr>
      <w:lang w:val="en-GB" w:eastAsia="en-GB"/>
    </w:rPr>
  </w:style>
  <w:style w:type="paragraph" w:customStyle="1" w:styleId="9CA4F9CC3201436CA264C0753C35D60F">
    <w:name w:val="9CA4F9CC3201436CA264C0753C35D60F"/>
    <w:rsid w:val="00083ACF"/>
    <w:rPr>
      <w:lang w:val="en-GB" w:eastAsia="en-GB"/>
    </w:rPr>
  </w:style>
  <w:style w:type="paragraph" w:customStyle="1" w:styleId="5DE6BCE4BBC0478EB7A9EE99B0C7F322">
    <w:name w:val="5DE6BCE4BBC0478EB7A9EE99B0C7F322"/>
    <w:rsid w:val="00083A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8667C0899B47BEB3BDD5400D10D2" ma:contentTypeVersion="6" ma:contentTypeDescription="Create a new document." ma:contentTypeScope="" ma:versionID="09bfc61c10913215f581dce9fa694690">
  <xsd:schema xmlns:xsd="http://www.w3.org/2001/XMLSchema" xmlns:xs="http://www.w3.org/2001/XMLSchema" xmlns:p="http://schemas.microsoft.com/office/2006/metadata/properties" xmlns:ns2="77aeda2c-d383-4ff3-a20b-36be37bf6e52" xmlns:ns3="16ee56be-8eab-4f52-9bc1-55fbc0d8cd00" targetNamespace="http://schemas.microsoft.com/office/2006/metadata/properties" ma:root="true" ma:fieldsID="07b36282a8e1c8c3f42c0fd4362726d6" ns2:_="" ns3:_="">
    <xsd:import namespace="77aeda2c-d383-4ff3-a20b-36be37bf6e52"/>
    <xsd:import namespace="16ee56be-8eab-4f52-9bc1-55fbc0d8c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eda2c-d383-4ff3-a20b-36be37bf6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e56be-8eab-4f52-9bc1-55fbc0d8c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EAAD6-E88B-4CF7-856F-CF1B05DB4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9B355-9DCA-45A1-BE6A-E499A1906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870B2-AE40-41E9-97B1-FC0FF4566577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8998A2-6A21-4FA3-B18E-D9C83B2C6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eda2c-d383-4ff3-a20b-36be37bf6e52"/>
    <ds:schemaRef ds:uri="16ee56be-8eab-4f52-9bc1-55fbc0d8c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Cirillo</dc:creator>
  <cp:lastModifiedBy>Hoek, Jerzy</cp:lastModifiedBy>
  <cp:revision>217</cp:revision>
  <cp:lastPrinted>2020-10-06T08:26:00Z</cp:lastPrinted>
  <dcterms:created xsi:type="dcterms:W3CDTF">2017-06-27T15:00:00Z</dcterms:created>
  <dcterms:modified xsi:type="dcterms:W3CDTF">2025-11-25T09:41:00Z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#ff0000,8,Arial</vt:lpwstr>
  </property>
  <property fmtid="{D5CDD505-2E9C-101B-9397-08002B2CF9AE}" pid="3" name="ClassificationContentMarkingHeaderShapeIds">
    <vt:lpwstr>33b3fc37,415a1b1f,4d7a4753</vt:lpwstr>
  </property>
  <property fmtid="{D5CDD505-2E9C-101B-9397-08002B2CF9AE}" pid="4" name="ClassificationContentMarkingHeaderText">
    <vt:lpwstr>INTERNAL </vt:lpwstr>
  </property>
  <property fmtid="{D5CDD505-2E9C-101B-9397-08002B2CF9AE}" pid="5" name="ContentTypeId">
    <vt:lpwstr>0x010100A8488667C0899B47BEB3BDD5400D10D2</vt:lpwstr>
  </property>
  <property fmtid="{D5CDD505-2E9C-101B-9397-08002B2CF9AE}" pid="6" name="MSIP_Label_05b32904-7b88-4fbd-853e-1545dcc6f0e3_Application">
    <vt:lpwstr>Microsoft Azure Information Protection</vt:lpwstr>
  </property>
  <property fmtid="{D5CDD505-2E9C-101B-9397-08002B2CF9AE}" pid="7" name="MSIP_Label_05b32904-7b88-4fbd-853e-1545dcc6f0e3_Enabled">
    <vt:lpwstr>True</vt:lpwstr>
  </property>
  <property fmtid="{D5CDD505-2E9C-101B-9397-08002B2CF9AE}" pid="8" name="MSIP_Label_05b32904-7b88-4fbd-853e-1545dcc6f0e3_Extended_MSFT_Method">
    <vt:lpwstr>Manual</vt:lpwstr>
  </property>
  <property fmtid="{D5CDD505-2E9C-101B-9397-08002B2CF9AE}" pid="9" name="MSIP_Label_05b32904-7b88-4fbd-853e-1545dcc6f0e3_Name">
    <vt:lpwstr>Company General Use</vt:lpwstr>
  </property>
  <property fmtid="{D5CDD505-2E9C-101B-9397-08002B2CF9AE}" pid="10" name="MSIP_Label_05b32904-7b88-4fbd-853e-1545dcc6f0e3_Owner">
    <vt:lpwstr>10799@agustawestland.local</vt:lpwstr>
  </property>
  <property fmtid="{D5CDD505-2E9C-101B-9397-08002B2CF9AE}" pid="11" name="MSIP_Label_05b32904-7b88-4fbd-853e-1545dcc6f0e3_Ref">
    <vt:lpwstr>https://api.informationprotection.azure.com/api/31ae1cef-2393-4eb1-8962-4e4bbfccd663</vt:lpwstr>
  </property>
  <property fmtid="{D5CDD505-2E9C-101B-9397-08002B2CF9AE}" pid="12" name="MSIP_Label_05b32904-7b88-4fbd-853e-1545dcc6f0e3_SetDate">
    <vt:lpwstr>2018-03-29T10:21:27.3748458+02:00</vt:lpwstr>
  </property>
  <property fmtid="{D5CDD505-2E9C-101B-9397-08002B2CF9AE}" pid="13" name="MSIP_Label_05b32904-7b88-4fbd-853e-1545dcc6f0e3_SiteId">
    <vt:lpwstr>31ae1cef-2393-4eb1-8962-4e4bbfccd663</vt:lpwstr>
  </property>
  <property fmtid="{D5CDD505-2E9C-101B-9397-08002B2CF9AE}" pid="14" name="MSIP_Label_dfbae739-7e05-4265-80d7-c73ef6dc7a63_Application">
    <vt:lpwstr>Microsoft Azure Information Protection</vt:lpwstr>
  </property>
  <property fmtid="{D5CDD505-2E9C-101B-9397-08002B2CF9AE}" pid="15" name="MSIP_Label_dfbae739-7e05-4265-80d7-c73ef6dc7a63_Enabled">
    <vt:lpwstr>True</vt:lpwstr>
  </property>
  <property fmtid="{D5CDD505-2E9C-101B-9397-08002B2CF9AE}" pid="16" name="MSIP_Label_dfbae739-7e05-4265-80d7-c73ef6dc7a63_Extended_MSFT_Method">
    <vt:lpwstr>Manual</vt:lpwstr>
  </property>
  <property fmtid="{D5CDD505-2E9C-101B-9397-08002B2CF9AE}" pid="17" name="MSIP_Label_dfbae739-7e05-4265-80d7-c73ef6dc7a63_Name">
    <vt:lpwstr>No Mark</vt:lpwstr>
  </property>
  <property fmtid="{D5CDD505-2E9C-101B-9397-08002B2CF9AE}" pid="18" name="MSIP_Label_dfbae739-7e05-4265-80d7-c73ef6dc7a63_Owner">
    <vt:lpwstr>10799@agustawestland.local</vt:lpwstr>
  </property>
  <property fmtid="{D5CDD505-2E9C-101B-9397-08002B2CF9AE}" pid="19" name="MSIP_Label_dfbae739-7e05-4265-80d7-c73ef6dc7a63_Parent">
    <vt:lpwstr>05b32904-7b88-4fbd-853e-1545dcc6f0e3</vt:lpwstr>
  </property>
  <property fmtid="{D5CDD505-2E9C-101B-9397-08002B2CF9AE}" pid="20" name="MSIP_Label_dfbae739-7e05-4265-80d7-c73ef6dc7a63_Ref">
    <vt:lpwstr>https://api.informationprotection.azure.com/api/31ae1cef-2393-4eb1-8962-4e4bbfccd663</vt:lpwstr>
  </property>
  <property fmtid="{D5CDD505-2E9C-101B-9397-08002B2CF9AE}" pid="21" name="MSIP_Label_dfbae739-7e05-4265-80d7-c73ef6dc7a63_SetDate">
    <vt:lpwstr>2018-03-29T10:21:27.3748458+02:00</vt:lpwstr>
  </property>
  <property fmtid="{D5CDD505-2E9C-101B-9397-08002B2CF9AE}" pid="22" name="MSIP_Label_dfbae739-7e05-4265-80d7-c73ef6dc7a63_SiteId">
    <vt:lpwstr>31ae1cef-2393-4eb1-8962-4e4bbfccd663</vt:lpwstr>
  </property>
  <property fmtid="{D5CDD505-2E9C-101B-9397-08002B2CF9AE}" pid="23" name="Sensitivity">
    <vt:lpwstr>Company General Use No Mark</vt:lpwstr>
  </property>
</Properties>
</file>